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D5B16B7" w14:textId="61941579" w:rsidR="00411C3E" w:rsidRPr="00C34A13" w:rsidRDefault="00411C3E" w:rsidP="00411C3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34A13">
        <w:rPr>
          <w:rFonts w:ascii="TH SarabunPSK" w:hAnsi="TH SarabunPSK" w:cs="TH SarabunPSK"/>
          <w:b/>
          <w:bCs/>
          <w:sz w:val="32"/>
          <w:szCs w:val="32"/>
          <w:cs/>
        </w:rPr>
        <w:t>รายงานความก้าวหน้า การส่งเสริมการนำวิทยาศาสตร์ เทคโนโลยี และนวัตกรรมเพื่อเพิ่มศักยภาพธุรกิจชุมชน (</w:t>
      </w:r>
      <w:r w:rsidRPr="00C34A13">
        <w:rPr>
          <w:rFonts w:ascii="TH SarabunPSK" w:hAnsi="TH SarabunPSK" w:cs="TH SarabunPSK"/>
          <w:b/>
          <w:bCs/>
          <w:sz w:val="32"/>
          <w:szCs w:val="32"/>
        </w:rPr>
        <w:t xml:space="preserve">Building Community Enterprise: BCE) </w:t>
      </w:r>
      <w:r w:rsidRPr="00C34A13">
        <w:rPr>
          <w:rFonts w:ascii="TH SarabunPSK" w:hAnsi="TH SarabunPSK" w:cs="TH SarabunPSK"/>
          <w:b/>
          <w:bCs/>
          <w:sz w:val="32"/>
          <w:szCs w:val="32"/>
          <w:cs/>
        </w:rPr>
        <w:t>ประจำปี 256</w:t>
      </w:r>
      <w:r w:rsidR="00764ADC">
        <w:rPr>
          <w:rFonts w:ascii="TH SarabunPSK" w:hAnsi="TH SarabunPSK" w:cs="TH SarabunPSK" w:hint="cs"/>
          <w:b/>
          <w:bCs/>
          <w:sz w:val="32"/>
          <w:szCs w:val="32"/>
          <w:cs/>
        </w:rPr>
        <w:t>9</w:t>
      </w:r>
    </w:p>
    <w:p w14:paraId="1A833B41" w14:textId="77777777" w:rsidR="00411C3E" w:rsidRPr="00C34A13" w:rsidRDefault="00411C3E" w:rsidP="00411C3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34A13">
        <w:rPr>
          <w:rFonts w:ascii="TH SarabunPSK" w:hAnsi="TH SarabunPSK" w:cs="TH SarabunPSK"/>
          <w:b/>
          <w:bCs/>
          <w:sz w:val="32"/>
          <w:szCs w:val="32"/>
          <w:cs/>
        </w:rPr>
        <w:t>โครงการ การยกระดับการผลิตลูกพันธุ์ปลาน้ำจืดจากท้องถิ่นสู่สากล กลุ่มเกษตรกรผู้เพาะพันธุ์ปลาน้ำจืด บ้านดอนสุริเยศ ต.ยางน้อย อ.โกสุมพิสัย จ.มหาสารคาม</w:t>
      </w:r>
    </w:p>
    <w:p w14:paraId="3784FF1C" w14:textId="77777777" w:rsidR="00411C3E" w:rsidRDefault="00411C3E" w:rsidP="00411C3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43BAE7E" w14:textId="77777777" w:rsidR="00411C3E" w:rsidRDefault="00411C3E" w:rsidP="00411C3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การดำเนินการของโครงการมีวัตถุประสงค์เพื่อ</w:t>
      </w:r>
    </w:p>
    <w:p w14:paraId="00A1B8AC" w14:textId="77777777" w:rsidR="00411C3E" w:rsidRDefault="00411C3E" w:rsidP="00411C3E">
      <w:pPr>
        <w:pStyle w:val="11"/>
        <w:tabs>
          <w:tab w:val="left" w:pos="567"/>
          <w:tab w:val="left" w:pos="9632"/>
        </w:tabs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>
        <w:rPr>
          <w:rFonts w:ascii="TH SarabunPSK" w:hAnsi="TH SarabunPSK" w:cs="TH SarabunPSK"/>
          <w:color w:val="auto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1) เพื่อ</w:t>
      </w:r>
      <w:r w:rsidRPr="00A904AA">
        <w:rPr>
          <w:rFonts w:ascii="TH SarabunPSK" w:hAnsi="TH SarabunPSK" w:cs="TH SarabunPSK"/>
          <w:color w:val="auto"/>
          <w:sz w:val="32"/>
          <w:szCs w:val="32"/>
          <w:cs/>
        </w:rPr>
        <w:t>เพิ่มศักยภาพ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การผลิตลูกปลาน้ำจืดให้ได้มาตรฐานความปลอดภัยต่อผู้ผลิต ผู้บริโภค และสิ่งแวดล้อม โดย</w:t>
      </w:r>
      <w:r w:rsidRPr="00A904AA">
        <w:rPr>
          <w:rFonts w:ascii="TH SarabunPSK" w:hAnsi="TH SarabunPSK" w:cs="TH SarabunPSK"/>
          <w:color w:val="auto"/>
          <w:sz w:val="32"/>
          <w:szCs w:val="32"/>
          <w:cs/>
        </w:rPr>
        <w:t>การปฏิบัติ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ทางการเพาะเลี้ยงสัตว์น้ำที่ดีสำหรับฟาร์มเพาะพันธุ์ปลาน้ำจืด</w:t>
      </w:r>
      <w:r w:rsidRPr="00A904AA">
        <w:rPr>
          <w:rFonts w:ascii="TH SarabunPSK" w:hAnsi="TH SarabunPSK" w:cs="TH SarabunPSK"/>
          <w:color w:val="auto"/>
          <w:sz w:val="32"/>
          <w:szCs w:val="32"/>
          <w:cs/>
        </w:rPr>
        <w:t xml:space="preserve"> (</w:t>
      </w:r>
      <w:r w:rsidRPr="00A904AA">
        <w:rPr>
          <w:rFonts w:ascii="TH SarabunPSK" w:hAnsi="TH SarabunPSK" w:cs="TH SarabunPSK"/>
          <w:color w:val="auto"/>
          <w:sz w:val="32"/>
          <w:szCs w:val="32"/>
        </w:rPr>
        <w:t>GAP</w:t>
      </w:r>
      <w:r w:rsidRPr="00A904AA">
        <w:rPr>
          <w:rFonts w:ascii="TH SarabunPSK" w:hAnsi="TH SarabunPSK" w:cs="TH SarabunPSK"/>
          <w:color w:val="auto"/>
          <w:sz w:val="32"/>
          <w:szCs w:val="32"/>
          <w:cs/>
        </w:rPr>
        <w:t xml:space="preserve">) </w:t>
      </w:r>
    </w:p>
    <w:p w14:paraId="573647FE" w14:textId="77777777" w:rsidR="00411C3E" w:rsidRDefault="00411C3E" w:rsidP="00411C3E">
      <w:pPr>
        <w:pStyle w:val="11"/>
        <w:tabs>
          <w:tab w:val="left" w:pos="567"/>
          <w:tab w:val="left" w:pos="9632"/>
        </w:tabs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>
        <w:rPr>
          <w:rFonts w:ascii="TH SarabunPSK" w:hAnsi="TH SarabunPSK" w:cs="TH SarabunPSK"/>
          <w:color w:val="auto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2) เพื่อยกระดับผู้ประกอบการเพาะพันธุ์ปลาน้ำจืดแบบครบวงจรทั้งกระบวนการผลิต คุณภาพสินค้า รูปแบบผลิตภัณฑ์ที่หลากหลายและทันสมัย </w:t>
      </w:r>
      <w:r w:rsidRPr="00A31B04">
        <w:rPr>
          <w:rFonts w:ascii="TH SarabunPSK" w:hAnsi="TH SarabunPSK" w:cs="TH SarabunPSK"/>
          <w:color w:val="auto"/>
          <w:sz w:val="32"/>
          <w:szCs w:val="32"/>
          <w:cs/>
        </w:rPr>
        <w:t>สร้างแบรนด์ให้กับสินค้า ออกแบบ</w:t>
      </w:r>
      <w:proofErr w:type="spellStart"/>
      <w:r w:rsidRPr="00A31B04">
        <w:rPr>
          <w:rFonts w:ascii="TH SarabunPSK" w:hAnsi="TH SarabunPSK" w:cs="TH SarabunPSK"/>
          <w:color w:val="auto"/>
          <w:sz w:val="32"/>
          <w:szCs w:val="32"/>
          <w:cs/>
        </w:rPr>
        <w:t>โล</w:t>
      </w:r>
      <w:proofErr w:type="spellEnd"/>
      <w:r w:rsidRPr="00A31B04">
        <w:rPr>
          <w:rFonts w:ascii="TH SarabunPSK" w:hAnsi="TH SarabunPSK" w:cs="TH SarabunPSK"/>
          <w:color w:val="auto"/>
          <w:sz w:val="32"/>
          <w:szCs w:val="32"/>
          <w:cs/>
        </w:rPr>
        <w:t xml:space="preserve">โก้ 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การ</w:t>
      </w:r>
      <w:r w:rsidRPr="00A31B04">
        <w:rPr>
          <w:rFonts w:ascii="TH SarabunPSK" w:hAnsi="TH SarabunPSK" w:cs="TH SarabunPSK"/>
          <w:color w:val="auto"/>
          <w:sz w:val="32"/>
          <w:szCs w:val="32"/>
          <w:cs/>
        </w:rPr>
        <w:t>บรรจุและ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การขนส่ง</w:t>
      </w:r>
      <w:r w:rsidRPr="00A31B04">
        <w:rPr>
          <w:rFonts w:ascii="TH SarabunPSK" w:hAnsi="TH SarabunPSK" w:cs="TH SarabunPSK"/>
          <w:color w:val="auto"/>
          <w:sz w:val="32"/>
          <w:szCs w:val="32"/>
          <w:cs/>
        </w:rPr>
        <w:t>ให้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ทันสมัย ลูกปลาปลอดภัยและสุขภาพดี </w:t>
      </w:r>
      <w:r w:rsidRPr="00A31B04">
        <w:rPr>
          <w:rFonts w:ascii="TH SarabunPSK" w:hAnsi="TH SarabunPSK" w:cs="TH SarabunPSK"/>
          <w:color w:val="auto"/>
          <w:sz w:val="32"/>
          <w:szCs w:val="32"/>
          <w:cs/>
        </w:rPr>
        <w:t>และสามารถแข่งขันทางการตลาดได้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รวมถึงการแปรรูปสินค้าสัตว์น้ำเพื่อเพิ่มมูลค่า</w:t>
      </w:r>
    </w:p>
    <w:p w14:paraId="5874CD3D" w14:textId="77777777" w:rsidR="00411C3E" w:rsidRDefault="00411C3E" w:rsidP="00411C3E">
      <w:pPr>
        <w:pStyle w:val="11"/>
        <w:tabs>
          <w:tab w:val="left" w:pos="567"/>
          <w:tab w:val="left" w:pos="9632"/>
        </w:tabs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color w:val="auto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3) </w:t>
      </w:r>
      <w:r w:rsidRPr="00A31B04">
        <w:rPr>
          <w:rFonts w:ascii="TH SarabunPSK" w:hAnsi="TH SarabunPSK" w:cs="TH SarabunPSK"/>
          <w:color w:val="auto"/>
          <w:sz w:val="32"/>
          <w:szCs w:val="32"/>
          <w:cs/>
        </w:rPr>
        <w:t>เพื่อพัฒนา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ศักยภาพและ</w:t>
      </w:r>
      <w:r>
        <w:rPr>
          <w:rFonts w:ascii="TH SarabunPSK" w:hAnsi="TH SarabunPSK" w:cs="TH SarabunPSK" w:hint="cs"/>
          <w:sz w:val="32"/>
          <w:szCs w:val="32"/>
          <w:cs/>
        </w:rPr>
        <w:t>ความ</w:t>
      </w:r>
      <w:r w:rsidRPr="002179E2">
        <w:rPr>
          <w:rFonts w:ascii="TH SarabunPSK" w:hAnsi="TH SarabunPSK" w:cs="TH SarabunPSK"/>
          <w:sz w:val="32"/>
          <w:szCs w:val="32"/>
          <w:cs/>
        </w:rPr>
        <w:t>สามารถ</w:t>
      </w:r>
      <w:r>
        <w:rPr>
          <w:rFonts w:ascii="TH SarabunPSK" w:hAnsi="TH SarabunPSK" w:cs="TH SarabunPSK" w:hint="cs"/>
          <w:sz w:val="32"/>
          <w:szCs w:val="32"/>
          <w:cs/>
        </w:rPr>
        <w:t>ในการ</w:t>
      </w:r>
      <w:r w:rsidRPr="002179E2">
        <w:rPr>
          <w:rFonts w:ascii="TH SarabunPSK" w:hAnsi="TH SarabunPSK" w:cs="TH SarabunPSK"/>
          <w:sz w:val="32"/>
          <w:szCs w:val="32"/>
          <w:cs/>
        </w:rPr>
        <w:t>แข่งขัน</w:t>
      </w:r>
      <w:r w:rsidRPr="00A31B04">
        <w:rPr>
          <w:rFonts w:ascii="TH SarabunPSK" w:hAnsi="TH SarabunPSK" w:cs="TH SarabunPSK"/>
          <w:color w:val="auto"/>
          <w:sz w:val="32"/>
          <w:szCs w:val="32"/>
          <w:cs/>
        </w:rPr>
        <w:t xml:space="preserve">ทางการตลาดให้สอดคล้องกับความเปลี่ยนแปลงที่เกิดขึ้นในปัจจุบัน 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ทั้ง</w:t>
      </w:r>
      <w:r w:rsidRPr="00A31B04">
        <w:rPr>
          <w:rFonts w:ascii="TH SarabunPSK" w:hAnsi="TH SarabunPSK" w:cs="TH SarabunPSK"/>
          <w:color w:val="auto"/>
          <w:sz w:val="32"/>
          <w:szCs w:val="32"/>
          <w:cs/>
        </w:rPr>
        <w:t>ตลาดออนไลน์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และออฟไลน์</w:t>
      </w:r>
      <w:r w:rsidRPr="00A31B04">
        <w:rPr>
          <w:rFonts w:ascii="TH SarabunPSK" w:hAnsi="TH SarabunPSK" w:cs="TH SarabunPSK"/>
          <w:color w:val="auto"/>
          <w:sz w:val="32"/>
          <w:szCs w:val="32"/>
          <w:cs/>
        </w:rPr>
        <w:t xml:space="preserve"> การจัดกิจกรรมส่งเสริมทางการตลาด และการขับเคลื่อนให้เกิดความยั่งยืนทางการตลาด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ตลอดจน</w:t>
      </w:r>
      <w:r w:rsidRPr="006722B6">
        <w:rPr>
          <w:rFonts w:ascii="TH SarabunPSK" w:hAnsi="TH SarabunPSK" w:cs="TH SarabunPSK"/>
          <w:color w:val="auto"/>
          <w:sz w:val="32"/>
          <w:szCs w:val="32"/>
          <w:cs/>
        </w:rPr>
        <w:t>สร้างเครือข่ายในการผลิตและการจำหน่ายให้มีความเข้มแข็งทั้งภายในชุมชน และ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นอก</w:t>
      </w:r>
      <w:r w:rsidRPr="006722B6">
        <w:rPr>
          <w:rFonts w:ascii="TH SarabunPSK" w:hAnsi="TH SarabunPSK" w:cs="TH SarabunPSK"/>
          <w:color w:val="auto"/>
          <w:sz w:val="32"/>
          <w:szCs w:val="32"/>
          <w:cs/>
        </w:rPr>
        <w:t>ชุมชน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</w:p>
    <w:p w14:paraId="13F28D08" w14:textId="77777777" w:rsidR="00411C3E" w:rsidRDefault="00411C3E" w:rsidP="00411C3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3C6099E" w14:textId="77777777" w:rsidR="00411C3E" w:rsidRPr="00553ED6" w:rsidRDefault="00411C3E" w:rsidP="00411C3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53ED6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กิจกรรมที่</w:t>
      </w:r>
      <w:r w:rsidRPr="00553ED6">
        <w:rPr>
          <w:rFonts w:ascii="TH SarabunPSK" w:hAnsi="TH SarabunPSK" w:cs="TH SarabunPSK"/>
          <w:b/>
          <w:bCs/>
          <w:sz w:val="32"/>
          <w:szCs w:val="32"/>
          <w:cs/>
        </w:rPr>
        <w:t>โครงการได้ดำเนินกา</w:t>
      </w:r>
      <w:r w:rsidRPr="00553ED6">
        <w:rPr>
          <w:rFonts w:ascii="TH SarabunPSK" w:hAnsi="TH SarabunPSK" w:cs="TH SarabunPSK" w:hint="cs"/>
          <w:b/>
          <w:bCs/>
          <w:sz w:val="32"/>
          <w:szCs w:val="32"/>
          <w:cs/>
        </w:rPr>
        <w:t>รไปแล้วมีดังนี้</w:t>
      </w:r>
    </w:p>
    <w:p w14:paraId="09E270AD" w14:textId="76F81062" w:rsidR="006409D0" w:rsidRDefault="00411C3E" w:rsidP="00411C3E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C34A13">
        <w:rPr>
          <w:rFonts w:ascii="TH SarabunPSK" w:hAnsi="TH SarabunPSK" w:cs="TH SarabunPSK"/>
          <w:sz w:val="32"/>
          <w:szCs w:val="32"/>
          <w:cs/>
        </w:rPr>
        <w:t xml:space="preserve">1. </w:t>
      </w:r>
      <w:r w:rsidR="006409D0">
        <w:rPr>
          <w:rFonts w:ascii="TH SarabunPSK" w:hAnsi="TH SarabunPSK" w:cs="TH SarabunPSK" w:hint="cs"/>
          <w:sz w:val="32"/>
          <w:szCs w:val="32"/>
          <w:cs/>
        </w:rPr>
        <w:t>การประชุมเพื่อเตรียมความพร้อมและวางแผนในการดำเนินกิจกรรมโครงการในปีงบประมาณ 2569 ในวันที่ 27 มีนาคม 2569 ซึ่งผลการประชุมแนวทางการพัฒนา</w:t>
      </w:r>
      <w:r w:rsidR="006D7291">
        <w:rPr>
          <w:rFonts w:ascii="TH SarabunPSK" w:hAnsi="TH SarabunPSK" w:cs="TH SarabunPSK" w:hint="cs"/>
          <w:sz w:val="32"/>
          <w:szCs w:val="32"/>
          <w:cs/>
        </w:rPr>
        <w:t>การผลิต การจัดการฟาร์ม และการตลาดของสมาชิกในกลุ่มมีดังนี้</w:t>
      </w:r>
    </w:p>
    <w:p w14:paraId="09E05502" w14:textId="51733111" w:rsidR="006D7291" w:rsidRDefault="006D7291" w:rsidP="00411C3E">
      <w:pPr>
        <w:spacing w:after="0" w:line="240" w:lineRule="auto"/>
        <w:ind w:firstLine="720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1.1 เกษตรกรมีความต้องการพัฒนาการผลิตพันธุ์ปลา</w:t>
      </w:r>
      <w:r w:rsidRPr="00C34A13">
        <w:rPr>
          <w:rFonts w:ascii="TH SarabunPSK" w:hAnsi="TH SarabunPSK" w:cs="TH SarabunPSK"/>
          <w:sz w:val="32"/>
          <w:szCs w:val="32"/>
          <w:cs/>
        </w:rPr>
        <w:t>ชนิดใหม่ที่ไม่เคยมีการเพาะพันธุ์ในชุมชนมาก่อน เช่น ปลา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หลด ปลาหมูค้อ </w:t>
      </w:r>
      <w:r w:rsidRPr="00C34A13">
        <w:rPr>
          <w:rFonts w:ascii="TH SarabunPSK" w:hAnsi="TH SarabunPSK" w:cs="TH SarabunPSK"/>
          <w:sz w:val="32"/>
          <w:szCs w:val="32"/>
          <w:cs/>
        </w:rPr>
        <w:t>ปลา</w:t>
      </w:r>
      <w:r>
        <w:rPr>
          <w:rFonts w:ascii="TH SarabunPSK" w:hAnsi="TH SarabunPSK" w:cs="TH SarabunPSK" w:hint="cs"/>
          <w:sz w:val="32"/>
          <w:szCs w:val="32"/>
          <w:cs/>
        </w:rPr>
        <w:t>กะ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โห้</w:t>
      </w:r>
      <w:proofErr w:type="spellEnd"/>
      <w:r w:rsidRPr="00C34A13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C34A13">
        <w:rPr>
          <w:rFonts w:ascii="TH SarabunPSK" w:hAnsi="TH SarabunPSK" w:cs="TH SarabunPSK"/>
          <w:sz w:val="32"/>
          <w:szCs w:val="32"/>
          <w:cs/>
        </w:rPr>
        <w:t>ปลา</w:t>
      </w:r>
      <w:r>
        <w:rPr>
          <w:rFonts w:ascii="TH SarabunPSK" w:hAnsi="TH SarabunPSK" w:cs="TH SarabunPSK" w:hint="cs"/>
          <w:sz w:val="32"/>
          <w:szCs w:val="32"/>
          <w:cs/>
        </w:rPr>
        <w:t>สังกะวาด เป็นต้น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ซึ่งวางแผนจะ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ด้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เนินการถ่ายทอดเทคโนโลยีระหว่างเดือนพฤษภาคมถึงเดือนกรกฎาคม 2569</w:t>
      </w:r>
    </w:p>
    <w:p w14:paraId="7763BCD4" w14:textId="08DC2FFE" w:rsidR="006D7291" w:rsidRDefault="006D7291" w:rsidP="00411C3E">
      <w:pPr>
        <w:spacing w:after="0" w:line="240" w:lineRule="auto"/>
        <w:ind w:firstLine="720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1.2 เกษตรกรมีความต้องการเดินทางไปศึกษาดูงานเกี่ยวกับการเพาะพันธุ์และอนุบาลปลาหลด เนื่องจากปัจจุบันมีความต้องการทางการตลาดสูง จึงวางแผนนำเกษตรกเข้าศึกษาดูงานที่ศูนย์วิจัยและพัฒนาประมงน้ำจืดร้อยเอ็ด จังหวัดร้อยเอ็ด ในช่วงเดือนพฤษภาคม 2569</w:t>
      </w:r>
    </w:p>
    <w:p w14:paraId="3B747DE5" w14:textId="77777777" w:rsidR="005344C0" w:rsidRDefault="006D7291" w:rsidP="00411C3E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1.3  </w:t>
      </w:r>
      <w:r>
        <w:rPr>
          <w:rFonts w:ascii="TH SarabunPSK" w:hAnsi="TH SarabunPSK" w:cs="TH SarabunPSK" w:hint="cs"/>
          <w:sz w:val="32"/>
          <w:szCs w:val="32"/>
          <w:cs/>
        </w:rPr>
        <w:t>เกษตรกรบางฟาร์มมีปัญหา เรื่อง ประสิทธิภาพในการใช้ฮอร์โมนเพาะพันธุ์ปลาลดลง ทำให้ผลผลิตลด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ต่ำลง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ต้องการให้ช่วยตรวจสอบและแก้ไขปัญหา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7DA87E91" w14:textId="07434E6F" w:rsidR="006D7291" w:rsidRDefault="005344C0" w:rsidP="005344C0">
      <w:pPr>
        <w:spacing w:after="0" w:line="240" w:lineRule="auto"/>
        <w:ind w:firstLine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1.4 จากการที่</w:t>
      </w:r>
      <w:r w:rsidR="006D7291">
        <w:rPr>
          <w:rFonts w:ascii="TH SarabunPSK" w:hAnsi="TH SarabunPSK" w:cs="TH SarabunPSK" w:hint="cs"/>
          <w:sz w:val="32"/>
          <w:szCs w:val="32"/>
          <w:cs/>
        </w:rPr>
        <w:t>เกษตรกรผู้ร่วมโครงการ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ทุกฟาร์มสามารถเพาะพันธุ์ปลานอกฤดู (ฤดูหนาว ระหว่างเดือนธันวาคมถึงเดือนมีนาคม) เช่น ปลากดเหลือง ปลาชะโอน ปลากาดำ </w:t>
      </w:r>
      <w:r w:rsidR="006F44D2">
        <w:rPr>
          <w:rFonts w:ascii="TH SarabunPSK" w:hAnsi="TH SarabunPSK" w:cs="TH SarabunPSK" w:hint="cs"/>
          <w:sz w:val="32"/>
          <w:szCs w:val="32"/>
          <w:cs/>
        </w:rPr>
        <w:t xml:space="preserve">ปลาไน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ปลาตะเพียนขาว </w:t>
      </w:r>
      <w:r>
        <w:rPr>
          <w:rFonts w:ascii="TH SarabunPSK" w:hAnsi="TH SarabunPSK" w:cs="TH SarabunPSK" w:hint="cs"/>
          <w:sz w:val="32"/>
          <w:szCs w:val="32"/>
          <w:cs/>
        </w:rPr>
        <w:t>ปลาหมอไทย</w:t>
      </w:r>
      <w:r w:rsidR="006F44D2">
        <w:rPr>
          <w:rFonts w:ascii="TH SarabunPSK" w:hAnsi="TH SarabunPSK" w:cs="TH SarabunPSK" w:hint="cs"/>
          <w:sz w:val="32"/>
          <w:szCs w:val="32"/>
          <w:cs/>
        </w:rPr>
        <w:t xml:space="preserve"> เป็นต้น ถึงแม้ว่าผลผลิตที่ได้จะน้อยกว่าฤดูกาลปกติแต่ก็สามารถผลิตลูกปลาเพื่อจำหน่ายได้ </w:t>
      </w:r>
    </w:p>
    <w:p w14:paraId="7B56E7F2" w14:textId="0FA70913" w:rsidR="006F44D2" w:rsidRDefault="006F44D2" w:rsidP="005344C0">
      <w:pPr>
        <w:spacing w:after="0" w:line="240" w:lineRule="auto"/>
        <w:ind w:firstLine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1.5 เนื่องจากผลกระทบเรื่องค่าพลังงานแพงขึ้น ทำให้ปัจจัยการผลิตทุกอย่างราคาแพงขึ้น ส่งผลให้ต้นทุนการผลิตเพิ่มขึ้น ปัจจุบันเกษตรกรยังไม่ปรับราคาลูกพันธุ์ปลาได้ เนื่องจาสภาพอากาศที่ร้อนมากและแห้งแล้งทำให้ขาดแคลนน้ำ ทำให้ความต้องการของลูกค้าที่จะซื้อลูกพันธุ์ปลามีจำนวนน้อยลง เนื่องจากอยู่นอกฤดูกาลและสภาพแวดล้อมไม่เหมาะสม เกษตรกรจึงต้องการความช่วยเหลือ เรื่อง การขยายตลาดในช่วงฤดูหนาวและฤดูร้อน ถึงแม้จะไม่มีปัญหาด้านการตลาดในช่วงฤดูฝน ตั้งแต่เดือนพฤษภาคมถึงเดือนตุลาคมของทุกปี</w:t>
      </w:r>
    </w:p>
    <w:p w14:paraId="64934C7D" w14:textId="6B5A3635" w:rsidR="006F44D2" w:rsidRDefault="006F44D2" w:rsidP="006F44D2">
      <w:pPr>
        <w:spacing w:after="0" w:line="240" w:lineRule="auto"/>
        <w:ind w:firstLine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1.6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262E83">
        <w:rPr>
          <w:rFonts w:ascii="TH SarabunPSK" w:hAnsi="TH SarabunPSK" w:cs="TH SarabunPSK" w:hint="cs"/>
          <w:sz w:val="32"/>
          <w:szCs w:val="32"/>
          <w:cs/>
        </w:rPr>
        <w:t>ในปี</w:t>
      </w:r>
      <w:r w:rsidR="00262E83">
        <w:rPr>
          <w:rFonts w:ascii="TH SarabunPSK" w:hAnsi="TH SarabunPSK" w:cs="TH SarabunPSK"/>
          <w:sz w:val="32"/>
          <w:szCs w:val="32"/>
        </w:rPr>
        <w:t xml:space="preserve"> 2569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ได้เกษตรกรที่จะร่วมพัฒนาฟาร์มให้ได้มาตรฐาน </w:t>
      </w:r>
      <w:r>
        <w:rPr>
          <w:rFonts w:ascii="TH SarabunPSK" w:hAnsi="TH SarabunPSK" w:cs="TH SarabunPSK"/>
          <w:sz w:val="32"/>
          <w:szCs w:val="32"/>
        </w:rPr>
        <w:t xml:space="preserve">GAP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 w:rsidR="00262E83">
        <w:rPr>
          <w:rFonts w:ascii="TH SarabunPSK" w:hAnsi="TH SarabunPSK" w:cs="TH SarabunPSK" w:hint="cs"/>
          <w:sz w:val="32"/>
          <w:szCs w:val="32"/>
          <w:cs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ฟาร์ม ได้แก่</w:t>
      </w:r>
    </w:p>
    <w:p w14:paraId="01EA56A4" w14:textId="5393F4CC" w:rsidR="006F44D2" w:rsidRDefault="006F44D2" w:rsidP="006F44D2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262E83">
        <w:rPr>
          <w:rFonts w:ascii="TH SarabunPSK" w:hAnsi="TH SarabunPSK" w:cs="TH SarabunPSK" w:hint="cs"/>
          <w:sz w:val="32"/>
          <w:szCs w:val="32"/>
          <w:cs/>
        </w:rPr>
        <w:t>1.6.</w:t>
      </w:r>
      <w:r>
        <w:rPr>
          <w:rFonts w:ascii="TH SarabunPSK" w:hAnsi="TH SarabunPSK" w:cs="TH SarabunPSK" w:hint="cs"/>
          <w:sz w:val="32"/>
          <w:szCs w:val="32"/>
          <w:cs/>
        </w:rPr>
        <w:t>.1 ฟาร์มแม่รำไพ</w:t>
      </w:r>
    </w:p>
    <w:p w14:paraId="160A9564" w14:textId="61EB26BB" w:rsidR="006F44D2" w:rsidRDefault="006F44D2" w:rsidP="006F44D2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262E83">
        <w:rPr>
          <w:rFonts w:ascii="TH SarabunPSK" w:hAnsi="TH SarabunPSK" w:cs="TH SarabunPSK" w:hint="cs"/>
          <w:sz w:val="32"/>
          <w:szCs w:val="32"/>
          <w:cs/>
        </w:rPr>
        <w:t>1.6.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.2 </w:t>
      </w:r>
      <w:r>
        <w:rPr>
          <w:rFonts w:ascii="TH SarabunPSK" w:hAnsi="TH SarabunPSK" w:cs="TH SarabunPSK" w:hint="cs"/>
          <w:sz w:val="32"/>
          <w:szCs w:val="32"/>
          <w:cs/>
        </w:rPr>
        <w:t>ธนภัทรฟาร์ม</w:t>
      </w:r>
    </w:p>
    <w:p w14:paraId="2F11DF92" w14:textId="57440FBB" w:rsidR="006F44D2" w:rsidRDefault="006F44D2" w:rsidP="006F44D2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262E83">
        <w:rPr>
          <w:rFonts w:ascii="TH SarabunPSK" w:hAnsi="TH SarabunPSK" w:cs="TH SarabunPSK" w:hint="cs"/>
          <w:sz w:val="32"/>
          <w:szCs w:val="32"/>
          <w:cs/>
        </w:rPr>
        <w:t>1.6</w:t>
      </w:r>
      <w:r>
        <w:rPr>
          <w:rFonts w:ascii="TH SarabunPSK" w:hAnsi="TH SarabunPSK" w:cs="TH SarabunPSK"/>
          <w:sz w:val="32"/>
          <w:szCs w:val="32"/>
        </w:rPr>
        <w:t xml:space="preserve">.3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ป. </w:t>
      </w:r>
      <w:r>
        <w:rPr>
          <w:rFonts w:ascii="TH SarabunPSK" w:hAnsi="TH SarabunPSK" w:cs="TH SarabunPSK" w:hint="cs"/>
          <w:sz w:val="32"/>
          <w:szCs w:val="32"/>
          <w:cs/>
        </w:rPr>
        <w:t>ปลาฟาร์มเกษตร</w:t>
      </w:r>
    </w:p>
    <w:p w14:paraId="7E94C81E" w14:textId="00C1CA47" w:rsidR="00262E83" w:rsidRDefault="00262E83" w:rsidP="006F44D2">
      <w:pPr>
        <w:spacing w:after="0" w:line="240" w:lineRule="auto"/>
        <w:ind w:firstLine="720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1.6.4 </w:t>
      </w:r>
      <w:r>
        <w:rPr>
          <w:rFonts w:ascii="TH SarabunPSK" w:hAnsi="TH SarabunPSK" w:cs="TH SarabunPSK" w:hint="cs"/>
          <w:sz w:val="32"/>
          <w:szCs w:val="32"/>
          <w:cs/>
        </w:rPr>
        <w:t>ณัฐพงศ์ฟาร์ม</w:t>
      </w:r>
    </w:p>
    <w:p w14:paraId="5EEDCB86" w14:textId="586B9664" w:rsidR="006F44D2" w:rsidRDefault="006F44D2" w:rsidP="006F44D2">
      <w:pPr>
        <w:spacing w:after="0" w:line="240" w:lineRule="auto"/>
        <w:ind w:firstLine="720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เพิ่มจาก</w:t>
      </w:r>
      <w:r w:rsidR="00262E83">
        <w:rPr>
          <w:rFonts w:ascii="TH SarabunPSK" w:hAnsi="TH SarabunPSK" w:cs="TH SarabunPSK" w:hint="cs"/>
          <w:sz w:val="32"/>
          <w:szCs w:val="32"/>
          <w:cs/>
        </w:rPr>
        <w:t xml:space="preserve">เกษตรกรที่เข้าร่วมโครงการในปีงบประมาณ 2568 </w:t>
      </w:r>
      <w:r w:rsidR="00262E83">
        <w:rPr>
          <w:rFonts w:ascii="TH SarabunPSK" w:hAnsi="TH SarabunPSK" w:cs="TH SarabunPSK" w:hint="cs"/>
          <w:sz w:val="32"/>
          <w:szCs w:val="32"/>
          <w:cs/>
        </w:rPr>
        <w:t xml:space="preserve">ที่ผ่านมา </w:t>
      </w:r>
      <w:r w:rsidR="00262E83">
        <w:rPr>
          <w:rFonts w:ascii="TH SarabunPSK" w:hAnsi="TH SarabunPSK" w:cs="TH SarabunPSK" w:hint="cs"/>
          <w:sz w:val="32"/>
          <w:szCs w:val="32"/>
          <w:cs/>
        </w:rPr>
        <w:t>จำนวน 4 ฟาร์ม</w:t>
      </w:r>
    </w:p>
    <w:p w14:paraId="5BBA9E08" w14:textId="2B2FC520" w:rsidR="006F44D2" w:rsidRDefault="006F44D2" w:rsidP="006F44D2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262E83">
        <w:rPr>
          <w:rFonts w:ascii="TH SarabunPSK" w:hAnsi="TH SarabunPSK" w:cs="TH SarabunPSK" w:hint="cs"/>
          <w:sz w:val="32"/>
          <w:szCs w:val="32"/>
          <w:cs/>
        </w:rPr>
        <w:t>1.6.5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62E83">
        <w:rPr>
          <w:rFonts w:ascii="TH SarabunPSK" w:hAnsi="TH SarabunPSK" w:cs="TH SarabunPSK" w:hint="cs"/>
          <w:sz w:val="32"/>
          <w:szCs w:val="32"/>
          <w:cs/>
        </w:rPr>
        <w:t>ธิดาแฝดสามฟาร์ม</w:t>
      </w:r>
    </w:p>
    <w:p w14:paraId="214D8960" w14:textId="2673B88F" w:rsidR="006F44D2" w:rsidRDefault="006F44D2" w:rsidP="006F44D2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262E83">
        <w:rPr>
          <w:rFonts w:ascii="TH SarabunPSK" w:hAnsi="TH SarabunPSK" w:cs="TH SarabunPSK" w:hint="cs"/>
          <w:sz w:val="32"/>
          <w:szCs w:val="32"/>
          <w:cs/>
        </w:rPr>
        <w:t>1.6.6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62E83">
        <w:rPr>
          <w:rFonts w:ascii="TH SarabunPSK" w:hAnsi="TH SarabunPSK" w:cs="TH SarabunPSK" w:hint="cs"/>
          <w:sz w:val="32"/>
          <w:szCs w:val="32"/>
          <w:cs/>
        </w:rPr>
        <w:t>ยงยุทธฟาร์ม</w:t>
      </w:r>
    </w:p>
    <w:p w14:paraId="2AB1EEAD" w14:textId="3C369A04" w:rsidR="00262E83" w:rsidRDefault="00262E83" w:rsidP="006F44D2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1.6.7 </w:t>
      </w:r>
      <w:r>
        <w:rPr>
          <w:rFonts w:ascii="TH SarabunPSK" w:hAnsi="TH SarabunPSK" w:cs="TH SarabunPSK" w:hint="cs"/>
          <w:sz w:val="32"/>
          <w:szCs w:val="32"/>
          <w:cs/>
        </w:rPr>
        <w:t>ศรีแพนฟาร์ม</w:t>
      </w:r>
    </w:p>
    <w:p w14:paraId="357CD5F9" w14:textId="402970BB" w:rsidR="00262E83" w:rsidRDefault="00262E83" w:rsidP="006F44D2">
      <w:pPr>
        <w:spacing w:after="0" w:line="240" w:lineRule="auto"/>
        <w:ind w:firstLine="720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1.6.8 บุญโฮมฟาร์ม</w:t>
      </w:r>
    </w:p>
    <w:p w14:paraId="7F6BBC59" w14:textId="5C13D805" w:rsidR="00411C3E" w:rsidRDefault="006F44D2" w:rsidP="00262E83">
      <w:pPr>
        <w:spacing w:after="0" w:line="240" w:lineRule="auto"/>
        <w:ind w:firstLine="720"/>
        <w:jc w:val="thaiDistribute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 w:rsidR="00411C3E" w:rsidRPr="00C34A13">
        <w:rPr>
          <w:rFonts w:ascii="TH SarabunPSK" w:hAnsi="TH SarabunPSK" w:cs="TH SarabunPSK"/>
          <w:sz w:val="32"/>
          <w:szCs w:val="32"/>
          <w:cs/>
        </w:rPr>
        <w:t xml:space="preserve">การสำรวจและเก็บข้อมูลการดำเนินกิจการของฟาร์มผลิตลูกพันธุปลาน้ำจืดบ้านดอนสุริเยศและบ้านยางน้อย </w:t>
      </w:r>
      <w:r w:rsidR="00262E83">
        <w:rPr>
          <w:rFonts w:ascii="TH SarabunPSK" w:hAnsi="TH SarabunPSK" w:cs="TH SarabunPSK" w:hint="cs"/>
          <w:sz w:val="32"/>
          <w:szCs w:val="32"/>
          <w:cs/>
        </w:rPr>
        <w:t xml:space="preserve">การจัดการฟาร์ม </w:t>
      </w:r>
      <w:r w:rsidR="00411C3E" w:rsidRPr="00C34A13">
        <w:rPr>
          <w:rFonts w:ascii="TH SarabunPSK" w:hAnsi="TH SarabunPSK" w:cs="TH SarabunPSK"/>
          <w:sz w:val="32"/>
          <w:szCs w:val="32"/>
          <w:cs/>
        </w:rPr>
        <w:t>เพื่อประเมินศักยภาพ</w:t>
      </w:r>
      <w:r w:rsidR="00262E83">
        <w:rPr>
          <w:rFonts w:ascii="TH SarabunPSK" w:hAnsi="TH SarabunPSK" w:cs="TH SarabunPSK" w:hint="cs"/>
          <w:sz w:val="32"/>
          <w:szCs w:val="32"/>
          <w:cs/>
        </w:rPr>
        <w:t>ด้านการตลาดและจัดจำหน่าย</w:t>
      </w:r>
      <w:r w:rsidR="00411C3E" w:rsidRPr="00C34A13">
        <w:rPr>
          <w:rFonts w:ascii="TH SarabunPSK" w:hAnsi="TH SarabunPSK" w:cs="TH SarabunPSK"/>
          <w:sz w:val="32"/>
          <w:szCs w:val="32"/>
          <w:cs/>
        </w:rPr>
        <w:t>ของฟาร์ม</w:t>
      </w:r>
      <w:r w:rsidR="00411C3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11C3E" w:rsidRPr="00C34A13">
        <w:rPr>
          <w:rFonts w:ascii="TH SarabunPSK" w:hAnsi="TH SarabunPSK" w:cs="TH SarabunPSK"/>
          <w:sz w:val="32"/>
          <w:szCs w:val="32"/>
          <w:cs/>
        </w:rPr>
        <w:t>โดยการสัมภาษณ์และแบบสอบถาม</w:t>
      </w:r>
      <w:r w:rsidR="00411C3E">
        <w:rPr>
          <w:rFonts w:ascii="TH SarabunPSK" w:hAnsi="TH SarabunPSK" w:cs="TH SarabunPSK"/>
          <w:sz w:val="32"/>
          <w:szCs w:val="32"/>
        </w:rPr>
        <w:t xml:space="preserve"> </w:t>
      </w:r>
      <w:r w:rsidR="00411C3E">
        <w:rPr>
          <w:rFonts w:ascii="TH SarabunPSK" w:hAnsi="TH SarabunPSK" w:cs="TH SarabunPSK" w:hint="cs"/>
          <w:sz w:val="32"/>
          <w:szCs w:val="32"/>
          <w:cs/>
        </w:rPr>
        <w:t xml:space="preserve">ในวันที่ </w:t>
      </w:r>
      <w:r w:rsidR="006409D0">
        <w:rPr>
          <w:rFonts w:ascii="TH SarabunPSK" w:hAnsi="TH SarabunPSK" w:cs="TH SarabunPSK" w:hint="cs"/>
          <w:sz w:val="32"/>
          <w:szCs w:val="32"/>
          <w:cs/>
        </w:rPr>
        <w:t>6-7</w:t>
      </w:r>
      <w:r w:rsidR="00411C3E">
        <w:rPr>
          <w:rFonts w:ascii="TH SarabunPSK" w:hAnsi="TH SarabunPSK" w:cs="TH SarabunPSK"/>
          <w:sz w:val="32"/>
          <w:szCs w:val="32"/>
        </w:rPr>
        <w:t xml:space="preserve"> </w:t>
      </w:r>
      <w:r w:rsidR="006409D0">
        <w:rPr>
          <w:rFonts w:ascii="TH SarabunPSK" w:hAnsi="TH SarabunPSK" w:cs="TH SarabunPSK" w:hint="cs"/>
          <w:sz w:val="32"/>
          <w:szCs w:val="32"/>
          <w:cs/>
        </w:rPr>
        <w:t>เมษายน</w:t>
      </w:r>
      <w:r w:rsidR="00411C3E">
        <w:rPr>
          <w:rFonts w:ascii="TH SarabunPSK" w:hAnsi="TH SarabunPSK" w:cs="TH SarabunPSK" w:hint="cs"/>
          <w:sz w:val="32"/>
          <w:szCs w:val="32"/>
          <w:cs/>
        </w:rPr>
        <w:t xml:space="preserve"> 256</w:t>
      </w:r>
      <w:r w:rsidR="006409D0">
        <w:rPr>
          <w:rFonts w:ascii="TH SarabunPSK" w:hAnsi="TH SarabunPSK" w:cs="TH SarabunPSK" w:hint="cs"/>
          <w:sz w:val="32"/>
          <w:szCs w:val="32"/>
          <w:cs/>
        </w:rPr>
        <w:t>9</w:t>
      </w:r>
      <w:r w:rsidR="00411C3E">
        <w:rPr>
          <w:rFonts w:ascii="TH SarabunPSK" w:hAnsi="TH SarabunPSK" w:cs="TH SarabunPSK"/>
          <w:sz w:val="32"/>
          <w:szCs w:val="32"/>
        </w:rPr>
        <w:t xml:space="preserve"> </w:t>
      </w:r>
      <w:r w:rsidR="00411C3E">
        <w:rPr>
          <w:rFonts w:ascii="TH SarabunPSK" w:hAnsi="TH SarabunPSK" w:cs="TH SarabunPSK" w:hint="cs"/>
          <w:sz w:val="32"/>
          <w:szCs w:val="32"/>
          <w:cs/>
        </w:rPr>
        <w:t xml:space="preserve">โดยทำการสัมภาษณ์เกษตรกรจำนวน </w:t>
      </w:r>
      <w:r w:rsidR="00262E83">
        <w:rPr>
          <w:rFonts w:ascii="TH SarabunPSK" w:hAnsi="TH SarabunPSK" w:cs="TH SarabunPSK" w:hint="cs"/>
          <w:sz w:val="32"/>
          <w:szCs w:val="32"/>
          <w:cs/>
        </w:rPr>
        <w:t>8</w:t>
      </w:r>
      <w:r w:rsidR="00411C3E">
        <w:rPr>
          <w:rFonts w:ascii="TH SarabunPSK" w:hAnsi="TH SarabunPSK" w:cs="TH SarabunPSK" w:hint="cs"/>
          <w:sz w:val="32"/>
          <w:szCs w:val="32"/>
          <w:cs/>
        </w:rPr>
        <w:t xml:space="preserve"> ราย </w:t>
      </w:r>
      <w:r w:rsidR="00262E83">
        <w:rPr>
          <w:rFonts w:ascii="TH SarabunPSK" w:hAnsi="TH SarabunPSK" w:cs="TH SarabunPSK" w:hint="cs"/>
          <w:sz w:val="32"/>
          <w:szCs w:val="32"/>
          <w:cs/>
        </w:rPr>
        <w:t xml:space="preserve">เพื่อนำข้อมูลที่ได้มาประเมินศักยภาพการตลาดและแนวทางในการพัฒนาการตลาดของฟาร์มเพาะพันธุ์ปลาน้ำจืด </w:t>
      </w:r>
      <w:r w:rsidR="00510025">
        <w:rPr>
          <w:rFonts w:ascii="TH SarabunPSK" w:hAnsi="TH SarabunPSK" w:cs="TH SarabunPSK" w:hint="cs"/>
          <w:sz w:val="32"/>
          <w:szCs w:val="32"/>
          <w:cs/>
        </w:rPr>
        <w:t>เพื่อ</w:t>
      </w:r>
      <w:r w:rsidR="00510025" w:rsidRPr="00510025">
        <w:rPr>
          <w:rFonts w:ascii="TH SarabunPSK" w:hAnsi="TH SarabunPSK" w:cs="TH SarabunPSK"/>
          <w:sz w:val="32"/>
          <w:szCs w:val="32"/>
          <w:cs/>
        </w:rPr>
        <w:t>จัดทำแผนการตลาดเชิงรุก</w:t>
      </w:r>
      <w:r w:rsidR="00510025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262E83" w:rsidRPr="00262E83">
        <w:rPr>
          <w:rFonts w:ascii="TH SarabunPSK" w:hAnsi="TH SarabunPSK" w:cs="TH SarabunPSK"/>
          <w:sz w:val="32"/>
          <w:szCs w:val="32"/>
          <w:cs/>
        </w:rPr>
        <w:t>แผนพัฒนาการผลิตลูกพันธุ์ปลาน้ำจืดครบวงจรให้มีคุณภาพตามมาตรฐาน</w:t>
      </w:r>
      <w:r w:rsidR="00262E8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10025">
        <w:rPr>
          <w:rFonts w:ascii="TH SarabunPSK" w:hAnsi="TH SarabunPSK" w:cs="TH SarabunPSK" w:hint="cs"/>
          <w:sz w:val="32"/>
          <w:szCs w:val="32"/>
          <w:cs/>
        </w:rPr>
        <w:t>ตลอดจน</w:t>
      </w:r>
      <w:r w:rsidR="00262E83" w:rsidRPr="00262E83">
        <w:rPr>
          <w:rFonts w:ascii="TH SarabunPSK" w:hAnsi="TH SarabunPSK" w:cs="TH SarabunPSK"/>
          <w:sz w:val="32"/>
          <w:szCs w:val="32"/>
          <w:cs/>
        </w:rPr>
        <w:t>การขยายเครือข่ายความร่วมมือด้านการตลาดและการผลิต</w:t>
      </w:r>
      <w:r w:rsidR="00262E83">
        <w:rPr>
          <w:rFonts w:ascii="TH SarabunPSK" w:hAnsi="TH SarabunPSK" w:cs="TH SarabunPSK" w:hint="cs"/>
          <w:sz w:val="32"/>
          <w:szCs w:val="32"/>
          <w:cs/>
        </w:rPr>
        <w:t>ต่อไป</w:t>
      </w:r>
    </w:p>
    <w:p w14:paraId="6746F8FA" w14:textId="77777777" w:rsidR="006F44D2" w:rsidRDefault="006F44D2" w:rsidP="00411C3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69C2F51" w14:textId="7DD50460" w:rsidR="00411C3E" w:rsidRPr="00C34A13" w:rsidRDefault="00510025" w:rsidP="00411C3E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รายงาน </w:t>
      </w:r>
      <w:r w:rsidR="00411C3E" w:rsidRPr="00CB21E4">
        <w:rPr>
          <w:rFonts w:ascii="TH SarabunPSK" w:hAnsi="TH SarabunPSK" w:cs="TH SarabunPSK"/>
          <w:sz w:val="32"/>
          <w:szCs w:val="32"/>
          <w:cs/>
        </w:rPr>
        <w:t xml:space="preserve">ณ วันที่ </w:t>
      </w:r>
      <w:r w:rsidR="00764ADC">
        <w:rPr>
          <w:rFonts w:ascii="TH SarabunPSK" w:hAnsi="TH SarabunPSK" w:cs="TH SarabunPSK" w:hint="cs"/>
          <w:sz w:val="32"/>
          <w:szCs w:val="32"/>
          <w:cs/>
        </w:rPr>
        <w:t>20</w:t>
      </w:r>
      <w:r w:rsidR="00411C3E" w:rsidRPr="00CB21E4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64ADC">
        <w:rPr>
          <w:rFonts w:ascii="TH SarabunPSK" w:hAnsi="TH SarabunPSK" w:cs="TH SarabunPSK" w:hint="cs"/>
          <w:sz w:val="32"/>
          <w:szCs w:val="32"/>
          <w:cs/>
        </w:rPr>
        <w:t>เมษายน</w:t>
      </w:r>
      <w:r w:rsidR="00411C3E" w:rsidRPr="00CB21E4">
        <w:rPr>
          <w:rFonts w:ascii="TH SarabunPSK" w:hAnsi="TH SarabunPSK" w:cs="TH SarabunPSK"/>
          <w:sz w:val="32"/>
          <w:szCs w:val="32"/>
          <w:cs/>
        </w:rPr>
        <w:t xml:space="preserve"> 256</w:t>
      </w:r>
      <w:r w:rsidR="00764ADC">
        <w:rPr>
          <w:rFonts w:ascii="TH SarabunPSK" w:hAnsi="TH SarabunPSK" w:cs="TH SarabunPSK" w:hint="cs"/>
          <w:sz w:val="32"/>
          <w:szCs w:val="32"/>
          <w:cs/>
        </w:rPr>
        <w:t>9</w:t>
      </w:r>
      <w:r w:rsidR="00411C3E" w:rsidRPr="00CB21E4">
        <w:rPr>
          <w:rFonts w:ascii="TH SarabunPSK" w:hAnsi="TH SarabunPSK" w:cs="TH SarabunPSK"/>
          <w:sz w:val="32"/>
          <w:szCs w:val="32"/>
          <w:cs/>
        </w:rPr>
        <w:t xml:space="preserve"> ใช้งบประมาณไปแล้ว</w:t>
      </w:r>
      <w:r w:rsidR="00411C3E">
        <w:rPr>
          <w:rFonts w:ascii="TH SarabunPSK" w:hAnsi="TH SarabunPSK" w:cs="TH SarabunPSK" w:hint="cs"/>
          <w:sz w:val="32"/>
          <w:szCs w:val="32"/>
          <w:cs/>
        </w:rPr>
        <w:t>ทั้งสิ้น</w:t>
      </w:r>
      <w:r w:rsidR="00411C3E" w:rsidRPr="00CB21E4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F26E4">
        <w:rPr>
          <w:rFonts w:ascii="TH SarabunPSK" w:hAnsi="TH SarabunPSK" w:cs="TH SarabunPSK" w:hint="cs"/>
          <w:sz w:val="32"/>
          <w:szCs w:val="32"/>
          <w:cs/>
        </w:rPr>
        <w:t>25</w:t>
      </w:r>
      <w:r w:rsidR="00411C3E" w:rsidRPr="00CB21E4">
        <w:rPr>
          <w:rFonts w:ascii="TH SarabunPSK" w:hAnsi="TH SarabunPSK" w:cs="TH SarabunPSK"/>
          <w:sz w:val="32"/>
          <w:szCs w:val="32"/>
        </w:rPr>
        <w:t>,</w:t>
      </w:r>
      <w:r w:rsidR="00411C3E" w:rsidRPr="00CB21E4">
        <w:rPr>
          <w:rFonts w:ascii="TH SarabunPSK" w:hAnsi="TH SarabunPSK" w:cs="TH SarabunPSK"/>
          <w:sz w:val="32"/>
          <w:szCs w:val="32"/>
          <w:cs/>
        </w:rPr>
        <w:t>000 บาท</w:t>
      </w:r>
      <w:r w:rsidR="00411C3E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="00EF26E4">
        <w:rPr>
          <w:rFonts w:ascii="TH SarabunPSK" w:hAnsi="TH SarabunPSK" w:cs="TH SarabunPSK" w:hint="cs"/>
          <w:sz w:val="32"/>
          <w:szCs w:val="32"/>
          <w:cs/>
        </w:rPr>
        <w:t>สอง</w:t>
      </w:r>
      <w:r w:rsidR="00411C3E">
        <w:rPr>
          <w:rFonts w:ascii="TH SarabunPSK" w:hAnsi="TH SarabunPSK" w:cs="TH SarabunPSK" w:hint="cs"/>
          <w:sz w:val="32"/>
          <w:szCs w:val="32"/>
          <w:cs/>
        </w:rPr>
        <w:t>หมื่น</w:t>
      </w:r>
      <w:r w:rsidR="00EF26E4">
        <w:rPr>
          <w:rFonts w:ascii="TH SarabunPSK" w:hAnsi="TH SarabunPSK" w:cs="TH SarabunPSK" w:hint="cs"/>
          <w:sz w:val="32"/>
          <w:szCs w:val="32"/>
          <w:cs/>
        </w:rPr>
        <w:t>ห้า</w:t>
      </w:r>
      <w:r>
        <w:rPr>
          <w:rFonts w:ascii="TH SarabunPSK" w:hAnsi="TH SarabunPSK" w:cs="TH SarabunPSK" w:hint="cs"/>
          <w:sz w:val="32"/>
          <w:szCs w:val="32"/>
          <w:cs/>
        </w:rPr>
        <w:t>พัน</w:t>
      </w:r>
      <w:r w:rsidR="00411C3E">
        <w:rPr>
          <w:rFonts w:ascii="TH SarabunPSK" w:hAnsi="TH SarabunPSK" w:cs="TH SarabunPSK" w:hint="cs"/>
          <w:sz w:val="32"/>
          <w:szCs w:val="32"/>
          <w:cs/>
        </w:rPr>
        <w:t>บาทถ้วน)</w:t>
      </w:r>
    </w:p>
    <w:p w14:paraId="60D02132" w14:textId="77777777" w:rsidR="00411C3E" w:rsidRPr="00C34A13" w:rsidRDefault="00411C3E" w:rsidP="00411C3E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14:paraId="5F5869F6" w14:textId="77777777" w:rsidR="002003E7" w:rsidRDefault="002003E7">
      <w:pPr>
        <w:rPr>
          <w:rFonts w:ascii="TH SarabunPSK" w:hAnsi="TH SarabunPSK" w:cs="TH SarabunPSK"/>
          <w:sz w:val="32"/>
          <w:szCs w:val="32"/>
        </w:rPr>
      </w:pPr>
    </w:p>
    <w:p w14:paraId="578B1FEC" w14:textId="77777777" w:rsidR="002003E7" w:rsidRDefault="002003E7">
      <w:pPr>
        <w:rPr>
          <w:rFonts w:ascii="TH SarabunPSK" w:hAnsi="TH SarabunPSK" w:cs="TH SarabunPSK"/>
          <w:sz w:val="32"/>
          <w:szCs w:val="32"/>
        </w:rPr>
      </w:pPr>
    </w:p>
    <w:p w14:paraId="39F74828" w14:textId="3AD8B48A" w:rsidR="002003E7" w:rsidRDefault="00191546" w:rsidP="005123CF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692E05C" wp14:editId="376F5D10">
            <wp:extent cx="2473959" cy="2187025"/>
            <wp:effectExtent l="0" t="0" r="3175" b="3810"/>
            <wp:docPr id="56342515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425159" name=""/>
                    <pic:cNvPicPr/>
                  </pic:nvPicPr>
                  <pic:blipFill rotWithShape="1">
                    <a:blip r:embed="rId4"/>
                    <a:srcRect t="336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923" cy="21967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123CF" w:rsidRPr="005123CF">
        <w:drawing>
          <wp:inline distT="0" distB="0" distL="0" distR="0" wp14:anchorId="26D3D738" wp14:editId="1E27566A">
            <wp:extent cx="2515951" cy="2210275"/>
            <wp:effectExtent l="0" t="0" r="0" b="0"/>
            <wp:docPr id="117898700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987004" name=""/>
                    <pic:cNvPicPr/>
                  </pic:nvPicPr>
                  <pic:blipFill rotWithShape="1">
                    <a:blip r:embed="rId5"/>
                    <a:srcRect t="34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633" cy="2233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123CF" w:rsidRPr="005123CF">
        <w:drawing>
          <wp:inline distT="0" distB="0" distL="0" distR="0" wp14:anchorId="51B93EB6" wp14:editId="75168B08">
            <wp:extent cx="4931912" cy="2865120"/>
            <wp:effectExtent l="0" t="0" r="2540" b="0"/>
            <wp:docPr id="78097432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974329" name=""/>
                    <pic:cNvPicPr/>
                  </pic:nvPicPr>
                  <pic:blipFill rotWithShape="1">
                    <a:blip r:embed="rId6"/>
                    <a:srcRect t="225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3667" cy="29242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39E74C" w14:textId="0320AB58" w:rsidR="0096627B" w:rsidRDefault="002003E7" w:rsidP="002003E7">
      <w:pPr>
        <w:jc w:val="center"/>
      </w:pPr>
      <w:r>
        <w:rPr>
          <w:rFonts w:ascii="TH SarabunPSK" w:hAnsi="TH SarabunPSK" w:cs="TH SarabunPSK" w:hint="cs"/>
          <w:sz w:val="32"/>
          <w:szCs w:val="32"/>
          <w:cs/>
        </w:rPr>
        <w:t>ภาพ</w:t>
      </w:r>
      <w:r>
        <w:rPr>
          <w:rFonts w:ascii="TH SarabunPSK" w:hAnsi="TH SarabunPSK" w:cs="TH SarabunPSK" w:hint="cs"/>
          <w:sz w:val="32"/>
          <w:szCs w:val="32"/>
          <w:cs/>
        </w:rPr>
        <w:t>การประชุมเพื่อเตรียมความพร้อมและวางแผนในการดำเนินกิจกรรมโครงการในปีงบประมาณ 2569</w:t>
      </w:r>
    </w:p>
    <w:p w14:paraId="70EC1A4E" w14:textId="77777777" w:rsidR="002003E7" w:rsidRDefault="002003E7" w:rsidP="002003E7">
      <w:pPr>
        <w:jc w:val="center"/>
      </w:pPr>
    </w:p>
    <w:p w14:paraId="791FB8A8" w14:textId="3935776E" w:rsidR="002003E7" w:rsidRDefault="005123CF" w:rsidP="002003E7">
      <w:pPr>
        <w:jc w:val="center"/>
      </w:pPr>
      <w:r>
        <w:rPr>
          <w:noProof/>
        </w:rPr>
        <w:lastRenderedPageBreak/>
        <w:drawing>
          <wp:inline distT="0" distB="0" distL="0" distR="0" wp14:anchorId="2B39BD67" wp14:editId="1782CD1B">
            <wp:extent cx="2865120" cy="2148840"/>
            <wp:effectExtent l="0" t="0" r="0" b="3810"/>
            <wp:docPr id="68312504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12504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65120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123CF">
        <w:drawing>
          <wp:inline distT="0" distB="0" distL="0" distR="0" wp14:anchorId="0E4DE90A" wp14:editId="553BFD8A">
            <wp:extent cx="2849880" cy="2137410"/>
            <wp:effectExtent l="0" t="0" r="7620" b="0"/>
            <wp:docPr id="177786912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869128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49880" cy="213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1546">
        <w:rPr>
          <w:noProof/>
        </w:rPr>
        <w:drawing>
          <wp:inline distT="0" distB="0" distL="0" distR="0" wp14:anchorId="4AC22C2A" wp14:editId="4F0FFCAE">
            <wp:extent cx="2827020" cy="2120265"/>
            <wp:effectExtent l="0" t="0" r="0" b="0"/>
            <wp:docPr id="201457353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020" cy="212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5396C" w:rsidRPr="00F5396C">
        <w:drawing>
          <wp:inline distT="0" distB="0" distL="0" distR="0" wp14:anchorId="7B17A917" wp14:editId="0D13F267">
            <wp:extent cx="2809240" cy="2106930"/>
            <wp:effectExtent l="0" t="0" r="0" b="7620"/>
            <wp:docPr id="76712288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122885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09240" cy="210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1546" w:rsidRPr="00F5396C">
        <w:drawing>
          <wp:inline distT="0" distB="0" distL="0" distR="0" wp14:anchorId="79A3CF7B" wp14:editId="1C5B9AB2">
            <wp:extent cx="2851573" cy="2138680"/>
            <wp:effectExtent l="0" t="0" r="6350" b="0"/>
            <wp:docPr id="12258721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46524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53265" cy="2139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1546">
        <w:rPr>
          <w:noProof/>
        </w:rPr>
        <w:drawing>
          <wp:inline distT="0" distB="0" distL="0" distR="0" wp14:anchorId="53337D05" wp14:editId="7CE0970E">
            <wp:extent cx="2834640" cy="2125980"/>
            <wp:effectExtent l="0" t="0" r="3810" b="7620"/>
            <wp:docPr id="1941329164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212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DD91ED" w14:textId="2CCB6F87" w:rsidR="002003E7" w:rsidRDefault="002003E7" w:rsidP="002003E7">
      <w:pPr>
        <w:jc w:val="center"/>
      </w:pPr>
      <w:r>
        <w:rPr>
          <w:rFonts w:ascii="TH SarabunPSK" w:hAnsi="TH SarabunPSK" w:cs="TH SarabunPSK" w:hint="cs"/>
          <w:sz w:val="32"/>
          <w:szCs w:val="32"/>
          <w:cs/>
        </w:rPr>
        <w:t>ภาพการลงพื้นที่</w:t>
      </w:r>
      <w:r w:rsidRPr="00C34A13">
        <w:rPr>
          <w:rFonts w:ascii="TH SarabunPSK" w:hAnsi="TH SarabunPSK" w:cs="TH SarabunPSK"/>
          <w:sz w:val="32"/>
          <w:szCs w:val="32"/>
          <w:cs/>
        </w:rPr>
        <w:t>การสำรวจและเก็บข้อมูลการดำเนินกิจการของฟาร์มผลิตลูกพันธุปลาน้ำจืด</w:t>
      </w:r>
    </w:p>
    <w:p w14:paraId="3265EA8D" w14:textId="77777777" w:rsidR="002003E7" w:rsidRDefault="002003E7" w:rsidP="002003E7">
      <w:pPr>
        <w:jc w:val="center"/>
      </w:pPr>
    </w:p>
    <w:p w14:paraId="2B49DABD" w14:textId="77777777" w:rsidR="002003E7" w:rsidRDefault="002003E7"/>
    <w:p w14:paraId="3DFB6CA3" w14:textId="77777777" w:rsidR="002003E7" w:rsidRDefault="002003E7">
      <w:pPr>
        <w:rPr>
          <w:rFonts w:hint="cs"/>
        </w:rPr>
      </w:pPr>
    </w:p>
    <w:p w14:paraId="6F2F3F6B" w14:textId="138259B9" w:rsidR="002003E7" w:rsidRDefault="002003E7">
      <w:pPr>
        <w:rPr>
          <w:rFonts w:hint="cs"/>
        </w:rPr>
      </w:pPr>
    </w:p>
    <w:sectPr w:rsidR="002003E7" w:rsidSect="00411C3E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ヒラギノ角ゴ Pro W3">
    <w:altName w:val="Times New Roman"/>
    <w:charset w:val="00"/>
    <w:family w:val="roman"/>
    <w:pitch w:val="default"/>
  </w:font>
  <w:font w:name="TH SarabunPSK">
    <w:charset w:val="DE"/>
    <w:family w:val="swiss"/>
    <w:pitch w:val="variable"/>
    <w:sig w:usb0="01000003" w:usb1="00000000" w:usb2="00000000" w:usb3="00000000" w:csb0="0001011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11C3E"/>
    <w:rsid w:val="00191546"/>
    <w:rsid w:val="002003E7"/>
    <w:rsid w:val="00262E83"/>
    <w:rsid w:val="00351C7A"/>
    <w:rsid w:val="00411C3E"/>
    <w:rsid w:val="00465860"/>
    <w:rsid w:val="00510025"/>
    <w:rsid w:val="005123CF"/>
    <w:rsid w:val="005344C0"/>
    <w:rsid w:val="006409D0"/>
    <w:rsid w:val="006D7291"/>
    <w:rsid w:val="006F44D2"/>
    <w:rsid w:val="00764ADC"/>
    <w:rsid w:val="00800543"/>
    <w:rsid w:val="0092749F"/>
    <w:rsid w:val="0096627B"/>
    <w:rsid w:val="00A2383E"/>
    <w:rsid w:val="00BB6BC0"/>
    <w:rsid w:val="00EC0A2F"/>
    <w:rsid w:val="00EF26E4"/>
    <w:rsid w:val="00F5396C"/>
    <w:rsid w:val="00FC13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834BFB3"/>
  <w15:chartTrackingRefBased/>
  <w15:docId w15:val="{65F17E87-E8FC-4DD9-A3D1-1C1206ED10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F44D2"/>
    <w:rPr>
      <w:kern w:val="0"/>
    </w:rPr>
  </w:style>
  <w:style w:type="paragraph" w:styleId="1">
    <w:name w:val="heading 1"/>
    <w:basedOn w:val="a"/>
    <w:next w:val="a"/>
    <w:link w:val="10"/>
    <w:uiPriority w:val="9"/>
    <w:qFormat/>
    <w:rsid w:val="00411C3E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11C3E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11C3E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411C3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411C3E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411C3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411C3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411C3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411C3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411C3E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411C3E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411C3E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411C3E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411C3E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411C3E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411C3E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411C3E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411C3E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411C3E"/>
    <w:pPr>
      <w:spacing w:after="4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411C3E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411C3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411C3E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411C3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411C3E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411C3E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411C3E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411C3E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411C3E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411C3E"/>
    <w:rPr>
      <w:b/>
      <w:bCs/>
      <w:smallCaps/>
      <w:color w:val="2F5496" w:themeColor="accent1" w:themeShade="BF"/>
      <w:spacing w:val="5"/>
    </w:rPr>
  </w:style>
  <w:style w:type="table" w:styleId="ae">
    <w:name w:val="Table Grid"/>
    <w:basedOn w:val="a1"/>
    <w:uiPriority w:val="59"/>
    <w:rsid w:val="00411C3E"/>
    <w:pPr>
      <w:spacing w:after="0" w:line="240" w:lineRule="auto"/>
    </w:pPr>
    <w:rPr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">
    <w:name w:val="ปกติ1"/>
    <w:rsid w:val="00411C3E"/>
    <w:pPr>
      <w:spacing w:after="0" w:line="240" w:lineRule="auto"/>
    </w:pPr>
    <w:rPr>
      <w:rFonts w:ascii="Times New Roman" w:eastAsia="ヒラギノ角ゴ Pro W3" w:hAnsi="Times New Roman" w:cs="Angsana New"/>
      <w:color w:val="000000"/>
      <w:kern w:val="0"/>
      <w:sz w:val="24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4</Pages>
  <Words>565</Words>
  <Characters>3222</Characters>
  <Application>Microsoft Office Word</Application>
  <DocSecurity>0</DocSecurity>
  <Lines>26</Lines>
  <Paragraphs>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Panarat Phadee</dc:creator>
  <cp:keywords/>
  <dc:description/>
  <cp:lastModifiedBy>Panarat Phadee</cp:lastModifiedBy>
  <cp:revision>2</cp:revision>
  <cp:lastPrinted>2026-04-20T13:49:00Z</cp:lastPrinted>
  <dcterms:created xsi:type="dcterms:W3CDTF">2026-04-20T14:09:00Z</dcterms:created>
  <dcterms:modified xsi:type="dcterms:W3CDTF">2026-04-20T14:09:00Z</dcterms:modified>
</cp:coreProperties>
</file>